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4CBB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4"/>
          <w:szCs w:val="24"/>
        </w:rPr>
        <w:t>Договор цессии (уступки права)</w:t>
      </w:r>
      <w:r>
        <w:rPr>
          <w:rFonts w:hint="default" w:ascii="Times New Roman" w:hAnsi="Times New Roman"/>
          <w:sz w:val="24"/>
          <w:szCs w:val="24"/>
          <w:lang w:val="ru-RU"/>
        </w:rPr>
        <w:t>( номер)</w:t>
      </w:r>
    </w:p>
    <w:tbl>
      <w:tblPr>
        <w:tblStyle w:val="6"/>
        <w:tblW w:w="9195" w:type="dxa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8658"/>
      </w:tblGrid>
      <w:tr w14:paraId="38692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BCAD429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 w14:paraId="6BD00BB0">
            <w:pPr>
              <w:spacing w:after="0"/>
              <w:jc w:val="right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(дата)</w:t>
            </w:r>
          </w:p>
        </w:tc>
      </w:tr>
    </w:tbl>
    <w:p w14:paraId="7C771CDA">
      <w:pPr>
        <w:pStyle w:val="9"/>
        <w:widowControl/>
        <w:spacing w:before="100" w:beforeAutospacing="1" w:after="100" w:afterAutospacing="1"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ИП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(ФИО)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именуемый в дальнейшем «Цедент», с одной стороны, и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(ФИО)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именуемый в дальнейшем «Цессионарий», в лице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КонтрВЛиц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заключили настоящий договор о нижеследующем:</w:t>
      </w:r>
    </w:p>
    <w:p w14:paraId="5BB878B5">
      <w:pPr>
        <w:pStyle w:val="2"/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Предмет договора</w:t>
      </w:r>
    </w:p>
    <w:p w14:paraId="028F1C96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 уступает, а Цессионарий принимает право (требование) по договору № ____ от «___»____________ года (далее — Основной договор), заключенному между Цедентом и __________________________________ (сторона основного договора), именуемым в дальнейшем «Должник».</w:t>
      </w:r>
    </w:p>
    <w:p w14:paraId="23EC81FA">
      <w:pPr>
        <w:pStyle w:val="9"/>
        <w:widowControl/>
        <w:numPr>
          <w:ilvl w:val="1"/>
          <w:numId w:val="1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уступаемого в соответствии с п.1.1 Договора требования составляет _________ (_____________________________________) рублей.</w:t>
      </w:r>
      <w:bookmarkStart w:id="2" w:name="_GoBack"/>
      <w:bookmarkEnd w:id="2"/>
    </w:p>
    <w:p w14:paraId="5CD87A39">
      <w:pPr>
        <w:pStyle w:val="2"/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14:paraId="6940E9D7">
      <w:pPr>
        <w:pStyle w:val="8"/>
        <w:widowControl/>
        <w:numPr>
          <w:ilvl w:val="0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 обязан передать Цессионарию в срок не позднее _________ (___________________) рабочих дней все необходимые документы, удостоверяющие право (требование), а именно: Основной договор, указанный в п. 1.1 настоящего договора, со всеми приложениями, дополнительными соглашениями и другими документами, являющимися его неотъемлемой частью.</w:t>
      </w:r>
    </w:p>
    <w:p w14:paraId="31AB406D">
      <w:pPr>
        <w:pStyle w:val="8"/>
        <w:widowControl/>
        <w:numPr>
          <w:ilvl w:val="0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документов оформляется двусторонним актом, подписываемым Цедентом и Цессионарием и являющимся неотъемлемой частью Договора.</w:t>
      </w:r>
    </w:p>
    <w:p w14:paraId="4C49E641">
      <w:pPr>
        <w:pStyle w:val="8"/>
        <w:widowControl/>
        <w:numPr>
          <w:ilvl w:val="0"/>
          <w:numId w:val="2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Цедент обязуется письменно уведомить Должника о состоявшемся переходе прав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bCs/>
          <w:sz w:val="24"/>
          <w:szCs w:val="24"/>
        </w:rPr>
        <w:t>рабочих дней с момента подписания Договора и представить копию соответствующего уведомления Цессионарию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6B247B">
      <w:pPr>
        <w:pStyle w:val="2"/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Цена уступаемого права (требования) и порядок оплаты</w:t>
      </w:r>
    </w:p>
    <w:p w14:paraId="7258A3C6">
      <w:pPr>
        <w:pStyle w:val="1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bookmarkStart w:id="0" w:name="Par1"/>
      <w:bookmarkEnd w:id="0"/>
      <w:r>
        <w:rPr>
          <w:rFonts w:ascii="Times New Roman" w:hAnsi="Times New Roman"/>
          <w:sz w:val="24"/>
          <w:szCs w:val="24"/>
        </w:rPr>
        <w:t>В счет оплаты уступаемого права (требования) Цессионарий обязуется уплатить Цеденту сумму в размере _____ (___________________________________) руб. без НДС.</w:t>
      </w:r>
      <w:bookmarkStart w:id="1" w:name="Par3"/>
      <w:bookmarkEnd w:id="1"/>
    </w:p>
    <w:p w14:paraId="62C5C0C7">
      <w:pPr>
        <w:pStyle w:val="1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указанная в п. 3.1 Договора, уплачивается в следующем порядке </w:t>
      </w:r>
      <w:r>
        <w:rPr>
          <w:rFonts w:ascii="Times New Roman" w:hAnsi="Times New Roman"/>
          <w:bCs/>
          <w:i/>
          <w:color w:val="FF0000"/>
          <w:sz w:val="24"/>
          <w:szCs w:val="24"/>
        </w:rPr>
        <w:t>единовременно, в срок до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________________ </w:t>
      </w:r>
      <w:r>
        <w:rPr>
          <w:rFonts w:ascii="Times New Roman" w:hAnsi="Times New Roman"/>
          <w:bCs/>
          <w:i/>
          <w:color w:val="FF0000"/>
          <w:sz w:val="24"/>
          <w:szCs w:val="24"/>
        </w:rPr>
        <w:t>г</w:t>
      </w:r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14:paraId="6FB69DC4">
      <w:pPr>
        <w:pStyle w:val="1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расчеты по Договору производятся в безналичном порядке путем перечисления денежных средств на указанный в Договоре расчетный счет Цедента.</w:t>
      </w:r>
    </w:p>
    <w:p w14:paraId="50930353">
      <w:pPr>
        <w:pStyle w:val="13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Цессионария по оплате считаются исполненными на дату зачисления денежных средств на корреспондентский счет банка Цедента.</w:t>
      </w:r>
    </w:p>
    <w:p w14:paraId="387D2163">
      <w:pPr>
        <w:pStyle w:val="2"/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Ответственность сторон</w:t>
      </w:r>
    </w:p>
    <w:p w14:paraId="24735471">
      <w:pPr>
        <w:pStyle w:val="8"/>
        <w:widowControl/>
        <w:numPr>
          <w:ilvl w:val="0"/>
          <w:numId w:val="4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</w:t>
      </w:r>
    </w:p>
    <w:p w14:paraId="77334D82">
      <w:pPr>
        <w:pStyle w:val="8"/>
        <w:widowControl/>
        <w:numPr>
          <w:ilvl w:val="0"/>
          <w:numId w:val="4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 отвечает за действительность передаваемых по настоящему договору прав и обязанностей.</w:t>
      </w:r>
    </w:p>
    <w:p w14:paraId="34CD41A1">
      <w:pPr>
        <w:pStyle w:val="8"/>
        <w:widowControl/>
        <w:numPr>
          <w:ilvl w:val="0"/>
          <w:numId w:val="4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Цессионария в случае просрочки выплаты договорной суммы указывается в соглашении.</w:t>
      </w:r>
    </w:p>
    <w:p w14:paraId="5877BC37">
      <w:pPr>
        <w:pStyle w:val="8"/>
        <w:widowControl/>
        <w:numPr>
          <w:ilvl w:val="0"/>
          <w:numId w:val="4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39980406">
      <w:pPr>
        <w:pStyle w:val="2"/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Заключительные положения</w:t>
      </w:r>
    </w:p>
    <w:p w14:paraId="56314406">
      <w:pPr>
        <w:pStyle w:val="9"/>
        <w:widowControl/>
        <w:numPr>
          <w:ilvl w:val="0"/>
          <w:numId w:val="5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Цедентом и Цессионарием и действует до полного исполнения обязательств по Основному договору №___ от «___» ____________ года.</w:t>
      </w:r>
    </w:p>
    <w:p w14:paraId="3AFD4678">
      <w:pPr>
        <w:pStyle w:val="9"/>
        <w:widowControl/>
        <w:numPr>
          <w:ilvl w:val="0"/>
          <w:numId w:val="5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Цедент обязуется в трехдневный срок после подписания настоящего договора уведомить _____________________________ и всех заинтересованных третьих лиц об уступке своих прав и обязанностей по договору №___ от «___» ____________ года</w:t>
      </w:r>
    </w:p>
    <w:p w14:paraId="539DF4DB">
      <w:pPr>
        <w:pStyle w:val="9"/>
        <w:widowControl/>
        <w:numPr>
          <w:ilvl w:val="0"/>
          <w:numId w:val="5"/>
        </w:numPr>
        <w:spacing w:before="100" w:beforeAutospacing="1" w:after="100" w:afterAutospacing="1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по одному для каждой из сторон. Экземпляр N 3 направляется _______________ (сторона основного договора).</w:t>
      </w:r>
    </w:p>
    <w:p w14:paraId="447F47AC">
      <w:pPr>
        <w:pStyle w:val="8"/>
        <w:widowControl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7E1870D">
      <w:pPr>
        <w:pStyle w:val="2"/>
        <w:spacing w:before="100" w:beforeAutospacing="1" w:after="100" w:afterAutospacing="1" w:line="240" w:lineRule="auto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 Адреса и банковские реквизиты сторон</w:t>
      </w:r>
    </w:p>
    <w:tbl>
      <w:tblPr>
        <w:tblStyle w:val="6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14"/>
        <w:gridCol w:w="217"/>
        <w:gridCol w:w="4615"/>
      </w:tblGrid>
      <w:tr w14:paraId="7B538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</w:trPr>
        <w:tc>
          <w:tcPr>
            <w:tcW w:w="2450" w:type="pct"/>
          </w:tcPr>
          <w:p w14:paraId="2E507976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Цессионарий:</w:t>
            </w:r>
          </w:p>
          <w:p w14:paraId="736BF68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12D1AB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ИНН:</w:t>
            </w:r>
          </w:p>
          <w:p w14:paraId="3A64D97E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КПП:</w:t>
            </w:r>
          </w:p>
          <w:p w14:paraId="18DF90F2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1270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199" cy="166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ОГРН:</w:t>
            </w:r>
          </w:p>
          <w:p w14:paraId="2175E21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Адрес:</w:t>
            </w:r>
          </w:p>
          <w:p w14:paraId="47A326D8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Р/с:</w:t>
            </w:r>
          </w:p>
          <w:p w14:paraId="14E57342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02884071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БИК: </w:t>
            </w:r>
          </w:p>
          <w:p w14:paraId="6179033B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Корр/с: </w:t>
            </w:r>
          </w:p>
          <w:p w14:paraId="03CDB943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ФИОКонтрДляПодписи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FD1CA9D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  <w:tc>
          <w:tcPr>
            <w:tcW w:w="100" w:type="pct"/>
            <w:vAlign w:val="center"/>
          </w:tcPr>
          <w:p w14:paraId="15C6062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50" w:type="pct"/>
          </w:tcPr>
          <w:p w14:paraId="17EFDF08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Цедент:</w:t>
            </w:r>
          </w:p>
          <w:p w14:paraId="2A5B37EE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C1B281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2A9BF9B2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ОГРН: </w:t>
            </w:r>
          </w:p>
          <w:p w14:paraId="3D6C4838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Адрес: </w:t>
            </w:r>
          </w:p>
          <w:p w14:paraId="4686CC5D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Р/с: </w:t>
            </w:r>
          </w:p>
          <w:p w14:paraId="3F62BDCA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Банк:</w:t>
            </w:r>
          </w:p>
          <w:p w14:paraId="60B3CBF2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БИК:</w:t>
            </w:r>
          </w:p>
          <w:p w14:paraId="45C889A7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Корр/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03D53C32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ФИОДляПодпис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rFonts w:hint="default" w:ascii="Times New Roman" w:hAnsi="Times New Roman" w:eastAsia="Times New Roman"/>
                <w:color w:val="000000" w:themeColor="text1"/>
                <w:sz w:val="24"/>
                <w:szCs w:val="24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2D94D0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938BCC"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</w:tc>
      </w:tr>
    </w:tbl>
    <w:p w14:paraId="614623C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</w:rPr>
      </w:pPr>
    </w:p>
    <w:sectPr>
      <w:type w:val="continuous"/>
      <w:pgSz w:w="11906" w:h="16838"/>
      <w:pgMar w:top="850" w:right="849" w:bottom="1134" w:left="1701" w:header="720" w:footer="720" w:gutter="0"/>
      <w:cols w:space="1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7279D"/>
    <w:multiLevelType w:val="multilevel"/>
    <w:tmpl w:val="41D7279D"/>
    <w:lvl w:ilvl="0" w:tentative="0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34" w:hanging="65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4A44643D"/>
    <w:multiLevelType w:val="multilevel"/>
    <w:tmpl w:val="4A44643D"/>
    <w:lvl w:ilvl="0" w:tentative="0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DA6B16"/>
    <w:multiLevelType w:val="multilevel"/>
    <w:tmpl w:val="6ADA6B16"/>
    <w:lvl w:ilvl="0" w:tentative="0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44E12C0"/>
    <w:multiLevelType w:val="multilevel"/>
    <w:tmpl w:val="744E12C0"/>
    <w:lvl w:ilvl="0" w:tentative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16B38"/>
    <w:multiLevelType w:val="multilevel"/>
    <w:tmpl w:val="79F16B38"/>
    <w:lvl w:ilvl="0" w:tentative="0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B"/>
    <w:rsid w:val="000627AF"/>
    <w:rsid w:val="001027DC"/>
    <w:rsid w:val="00151487"/>
    <w:rsid w:val="00157CD8"/>
    <w:rsid w:val="001836A2"/>
    <w:rsid w:val="001B6E2A"/>
    <w:rsid w:val="001D2971"/>
    <w:rsid w:val="001F2C5F"/>
    <w:rsid w:val="001F4B1E"/>
    <w:rsid w:val="0027626A"/>
    <w:rsid w:val="002A06A4"/>
    <w:rsid w:val="002F436A"/>
    <w:rsid w:val="00300DF5"/>
    <w:rsid w:val="0032699B"/>
    <w:rsid w:val="0038620C"/>
    <w:rsid w:val="003A2B98"/>
    <w:rsid w:val="003C780B"/>
    <w:rsid w:val="003D2EE3"/>
    <w:rsid w:val="003D329D"/>
    <w:rsid w:val="0040379C"/>
    <w:rsid w:val="00422905"/>
    <w:rsid w:val="005661EA"/>
    <w:rsid w:val="00584770"/>
    <w:rsid w:val="007756C5"/>
    <w:rsid w:val="007E5E4A"/>
    <w:rsid w:val="00853911"/>
    <w:rsid w:val="009714DB"/>
    <w:rsid w:val="00981D4A"/>
    <w:rsid w:val="0099372A"/>
    <w:rsid w:val="009A79F2"/>
    <w:rsid w:val="00A04AA0"/>
    <w:rsid w:val="00B26AF4"/>
    <w:rsid w:val="00C126D6"/>
    <w:rsid w:val="00C17B8B"/>
    <w:rsid w:val="00C841CA"/>
    <w:rsid w:val="00D7519F"/>
    <w:rsid w:val="00D95863"/>
    <w:rsid w:val="00DF759B"/>
    <w:rsid w:val="00E4040A"/>
    <w:rsid w:val="00EA4BEC"/>
    <w:rsid w:val="00FB7079"/>
    <w:rsid w:val="5575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9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0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0"/>
      <w:szCs w:val="20"/>
      <w:lang w:val="ru-RU" w:eastAsia="ru-RU" w:bidi="ar-SA"/>
    </w:rPr>
  </w:style>
  <w:style w:type="paragraph" w:customStyle="1" w:styleId="11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2">
    <w:name w:val="ConsPlusDocLis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5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6">
    <w:name w:val="Заголовок 3 Знак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7D54-375F-4ACB-B3D2-A40473F4E1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Компания "Референт"</Company>
  <Pages>2</Pages>
  <Words>538</Words>
  <Characters>3067</Characters>
  <Lines>25</Lines>
  <Paragraphs>7</Paragraphs>
  <TotalTime>61</TotalTime>
  <ScaleCrop>false</ScaleCrop>
  <LinksUpToDate>false</LinksUpToDate>
  <CharactersWithSpaces>3598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2017-01-10T13:42:00Z</dcterms:created>
  <dc:creator>Компания "Референт"</dc:creator>
  <cp:lastModifiedBy>nadis</cp:lastModifiedBy>
  <dcterms:modified xsi:type="dcterms:W3CDTF">2024-10-14T13:58:36Z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219212069B934681BC3FF5FB3EB1333A_12</vt:lpwstr>
  </property>
</Properties>
</file>